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b/>
          <w:bCs/>
          <w:sz w:val="24"/>
          <w:szCs w:val="24"/>
        </w:rPr>
        <w:t>Итоговый протокол</w:t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cs="Times New Roman"/>
          <w:b w:val="false"/>
          <w:bCs w:val="false"/>
          <w:sz w:val="24"/>
          <w:szCs w:val="24"/>
        </w:rPr>
        <w:t xml:space="preserve">Городского слёта тимуровских и волонтеров отрядов «Гайдар. Время. Мы», </w:t>
      </w:r>
    </w:p>
    <w:p>
      <w:pPr>
        <w:pStyle w:val="Normal"/>
        <w:spacing w:lineRule="auto" w:line="240" w:before="0" w:after="0"/>
        <w:ind w:hanging="0"/>
        <w:jc w:val="center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cs="Times New Roman"/>
          <w:b w:val="false"/>
          <w:bCs w:val="false"/>
          <w:sz w:val="24"/>
          <w:szCs w:val="24"/>
        </w:rPr>
        <w:t>24 января 2019 года.</w:t>
      </w: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cs="Times New Roman"/>
          <w:b w:val="false"/>
          <w:bCs w:val="false"/>
          <w:sz w:val="24"/>
          <w:szCs w:val="24"/>
        </w:rPr>
        <w:t>В слёте приняли участие 14 общеобразовательных учреждений: школа №1,2,4,6,7,10,11,16, 17,18,20,22,31,33. Каждая школа представила презентацию (видео) тимуровской и волонтерской деятельности за 2018 год.</w:t>
      </w:r>
    </w:p>
    <w:p>
      <w:pPr>
        <w:pStyle w:val="Normal"/>
        <w:spacing w:lineRule="auto" w:line="240" w:before="0" w:after="0"/>
        <w:ind w:hanging="0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cs="Times New Roman"/>
          <w:b w:val="false"/>
          <w:bCs w:val="false"/>
          <w:sz w:val="24"/>
          <w:szCs w:val="24"/>
        </w:rPr>
        <w:t>Экспертная комиссия в составе:</w:t>
      </w: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cs="Times New Roman"/>
          <w:b w:val="false"/>
          <w:bCs w:val="false"/>
          <w:sz w:val="24"/>
          <w:szCs w:val="24"/>
        </w:rPr>
        <w:t>Ляпуновой Р.А. - председателя комиссии, директора ЦТР и ГО.</w:t>
      </w:r>
    </w:p>
    <w:p>
      <w:pPr>
        <w:pStyle w:val="Normal"/>
        <w:spacing w:lineRule="auto" w:line="240" w:before="0" w:after="0"/>
        <w:ind w:hanging="0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cs="Times New Roman"/>
          <w:b w:val="false"/>
          <w:bCs w:val="false"/>
          <w:sz w:val="24"/>
          <w:szCs w:val="24"/>
        </w:rPr>
        <w:t xml:space="preserve">Членов: </w:t>
      </w: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cs="Times New Roman"/>
          <w:b w:val="false"/>
          <w:bCs w:val="false"/>
          <w:sz w:val="24"/>
          <w:szCs w:val="24"/>
        </w:rPr>
        <w:t xml:space="preserve">Мохова К.В. - председатель Совета ветеранов воинов-даманцев АГО; </w:t>
      </w: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cs="Times New Roman"/>
          <w:b w:val="false"/>
          <w:bCs w:val="false"/>
          <w:sz w:val="24"/>
          <w:szCs w:val="24"/>
        </w:rPr>
        <w:t>Аксёнова А.А. - заместитель председателя Совета ветеранов;</w:t>
      </w: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cs="Times New Roman"/>
          <w:b w:val="false"/>
          <w:bCs w:val="false"/>
          <w:sz w:val="24"/>
          <w:szCs w:val="24"/>
        </w:rPr>
        <w:t>Есенькиной А.С. - региональого координатора Российского движения школьников в Приморском крае.</w:t>
      </w:r>
    </w:p>
    <w:p>
      <w:pPr>
        <w:pStyle w:val="Normal"/>
        <w:spacing w:lineRule="auto" w:line="240" w:before="0" w:after="0"/>
        <w:ind w:hanging="0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ind w:hanging="0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cs="Times New Roman"/>
          <w:b w:val="false"/>
          <w:bCs w:val="false"/>
          <w:sz w:val="24"/>
          <w:szCs w:val="24"/>
        </w:rPr>
        <w:t>Подвели итоги согласно Положения конкурса.</w:t>
      </w: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cs="Times New Roman"/>
          <w:b w:val="false"/>
          <w:bCs w:val="false"/>
          <w:sz w:val="24"/>
          <w:szCs w:val="24"/>
        </w:rPr>
        <w:t>Все участники награждены грамотами ЦТР и ГО.</w:t>
      </w:r>
    </w:p>
    <w:p>
      <w:pPr>
        <w:pStyle w:val="Normal"/>
        <w:spacing w:lineRule="auto" w:line="240" w:before="0" w:after="0"/>
        <w:ind w:hanging="0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>Победитель:</w:t>
      </w: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cs="Times New Roman"/>
          <w:b w:val="false"/>
          <w:bCs w:val="false"/>
          <w:sz w:val="24"/>
          <w:szCs w:val="24"/>
        </w:rPr>
        <w:t>Команда «Держава справедливости», МБОУСОШ №22</w:t>
      </w:r>
    </w:p>
    <w:p>
      <w:pPr>
        <w:pStyle w:val="Normal"/>
        <w:spacing w:lineRule="auto" w:line="240" w:before="0" w:after="0"/>
        <w:ind w:hanging="0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>Призёры:</w:t>
      </w: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cs="Times New Roman"/>
          <w:b w:val="false"/>
          <w:bCs w:val="false"/>
          <w:sz w:val="24"/>
          <w:szCs w:val="24"/>
        </w:rPr>
        <w:t>1. Команда «Доброе сердце», МБОУСОШ № 2</w:t>
      </w: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cs="Times New Roman"/>
          <w:b w:val="false"/>
          <w:bCs w:val="false"/>
          <w:sz w:val="24"/>
          <w:szCs w:val="24"/>
        </w:rPr>
        <w:t>2. Команда «Краеведческая группа Поиск», МБОУСОШ №33</w:t>
      </w: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cs="Times New Roman"/>
          <w:b w:val="false"/>
          <w:bCs w:val="false"/>
          <w:sz w:val="24"/>
          <w:szCs w:val="24"/>
        </w:rPr>
        <w:t>3. Команда «Вместе», МБОУСОШ №7</w:t>
      </w: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cs="Times New Roman"/>
          <w:b w:val="false"/>
          <w:bCs w:val="false"/>
          <w:sz w:val="24"/>
          <w:szCs w:val="24"/>
        </w:rPr>
        <w:t>4. Команда «Данко», МБОУСОШ №6</w:t>
      </w:r>
    </w:p>
    <w:p>
      <w:pPr>
        <w:pStyle w:val="Normal"/>
        <w:spacing w:lineRule="auto" w:line="240" w:before="0" w:after="0"/>
        <w:ind w:hanging="0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>Участники:</w:t>
      </w:r>
    </w:p>
    <w:p>
      <w:pPr>
        <w:pStyle w:val="Normal"/>
        <w:spacing w:lineRule="auto" w:line="240" w:before="0" w:after="0"/>
        <w:ind w:hanging="0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cs="Times New Roman"/>
          <w:b w:val="false"/>
          <w:bCs w:val="false"/>
          <w:sz w:val="24"/>
          <w:szCs w:val="24"/>
        </w:rPr>
        <w:t>1. Команда «Юпитер», МБОУСОШ №1</w:t>
      </w: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cs="Times New Roman"/>
          <w:b w:val="false"/>
          <w:bCs w:val="false"/>
          <w:sz w:val="24"/>
          <w:szCs w:val="24"/>
        </w:rPr>
        <w:t>2. Команда «Добровольцы», МБОУСОШ № 4</w:t>
      </w: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cs="Times New Roman"/>
          <w:b w:val="false"/>
          <w:bCs w:val="false"/>
          <w:sz w:val="24"/>
          <w:szCs w:val="24"/>
        </w:rPr>
        <w:t>3. Команда «Юнармейцы», МБОУСОШ №10</w:t>
      </w: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cs="Times New Roman"/>
          <w:b w:val="false"/>
          <w:bCs w:val="false"/>
          <w:sz w:val="24"/>
          <w:szCs w:val="24"/>
        </w:rPr>
        <w:t>4. Команда «Юные волонтеры», МБОУСОШ №11</w:t>
      </w: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cs="Times New Roman"/>
          <w:b w:val="false"/>
          <w:bCs w:val="false"/>
          <w:sz w:val="24"/>
          <w:szCs w:val="24"/>
        </w:rPr>
        <w:t>5. Команда «Добрые сердца», МБОУСОШ №17</w:t>
      </w: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cs="Times New Roman"/>
          <w:b w:val="false"/>
          <w:bCs w:val="false"/>
          <w:sz w:val="24"/>
          <w:szCs w:val="24"/>
        </w:rPr>
        <w:t>6. Команда «</w:t>
      </w:r>
      <w:r>
        <w:rPr>
          <w:rFonts w:cs="Times New Roman"/>
          <w:b w:val="false"/>
          <w:bCs w:val="false"/>
          <w:color w:val="000000"/>
          <w:sz w:val="24"/>
          <w:szCs w:val="24"/>
        </w:rPr>
        <w:t>Крылья свободы</w:t>
      </w:r>
      <w:r>
        <w:rPr>
          <w:rFonts w:cs="Times New Roman"/>
          <w:b w:val="false"/>
          <w:bCs w:val="false"/>
          <w:sz w:val="24"/>
          <w:szCs w:val="24"/>
        </w:rPr>
        <w:t>», МБОУСОШ №18</w:t>
      </w: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/>
          <w:b w:val="false"/>
          <w:bCs w:val="false"/>
          <w:sz w:val="24"/>
          <w:szCs w:val="24"/>
        </w:rPr>
        <w:t>7. Команда «</w:t>
      </w:r>
      <w:r>
        <w:rPr>
          <w:rFonts w:cs="Times New Roman"/>
          <w:b w:val="false"/>
          <w:bCs w:val="false"/>
          <w:color w:val="333333"/>
          <w:sz w:val="24"/>
          <w:szCs w:val="24"/>
        </w:rPr>
        <w:t>Доброта</w:t>
      </w:r>
      <w:r>
        <w:rPr>
          <w:rFonts w:cs="Times New Roman"/>
          <w:b w:val="false"/>
          <w:bCs w:val="false"/>
          <w:sz w:val="24"/>
          <w:szCs w:val="24"/>
        </w:rPr>
        <w:t>», МБОУСОШ №33</w:t>
      </w:r>
    </w:p>
    <w:p>
      <w:pPr>
        <w:pStyle w:val="Normal"/>
        <w:spacing w:lineRule="auto" w:line="240" w:before="0" w:after="0"/>
        <w:ind w:hanging="0"/>
        <w:jc w:val="both"/>
        <w:rPr>
          <w:rFonts w:cs="Times New Roman"/>
          <w:b w:val="false"/>
          <w:b w:val="false"/>
          <w:bCs w:val="false"/>
        </w:rPr>
      </w:pPr>
      <w:r>
        <w:rPr>
          <w:rFonts w:cs="Times New Roman"/>
          <w:b w:val="false"/>
          <w:bCs w:val="false"/>
        </w:rPr>
      </w: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 xml:space="preserve"> </w:t>
      </w:r>
      <w:r>
        <w:rPr>
          <w:rFonts w:cs="Times New Roman"/>
          <w:b/>
          <w:bCs/>
          <w:sz w:val="24"/>
          <w:szCs w:val="24"/>
        </w:rPr>
        <w:t>Участники в номинации «Личный вклад»</w:t>
      </w:r>
    </w:p>
    <w:p>
      <w:pPr>
        <w:pStyle w:val="Normal"/>
        <w:widowControl/>
        <w:numPr>
          <w:ilvl w:val="0"/>
          <w:numId w:val="1"/>
        </w:numPr>
        <w:tabs>
          <w:tab w:val="clear" w:pos="709"/>
          <w:tab w:val="left" w:pos="285" w:leader="none"/>
        </w:tabs>
        <w:bidi w:val="0"/>
        <w:spacing w:lineRule="auto" w:line="240" w:before="0" w:after="0"/>
        <w:ind w:left="737" w:right="0" w:hanging="737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Николенко Мария, ученица школы №16</w:t>
      </w:r>
    </w:p>
    <w:p>
      <w:pPr>
        <w:pStyle w:val="ListParagraph"/>
        <w:widowControl/>
        <w:numPr>
          <w:ilvl w:val="0"/>
          <w:numId w:val="1"/>
        </w:numPr>
        <w:tabs>
          <w:tab w:val="clear" w:pos="709"/>
          <w:tab w:val="left" w:pos="285" w:leader="none"/>
        </w:tabs>
        <w:bidi w:val="0"/>
        <w:spacing w:lineRule="auto" w:line="240" w:before="0" w:after="0"/>
        <w:ind w:left="737" w:right="0" w:hanging="737"/>
        <w:contextualSpacing/>
        <w:jc w:val="left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cs="Times New Roman"/>
          <w:b w:val="false"/>
          <w:bCs w:val="false"/>
          <w:sz w:val="24"/>
          <w:szCs w:val="24"/>
        </w:rPr>
        <w:t>Щуплова Маргарита,  ученица школы №16</w:t>
      </w:r>
    </w:p>
    <w:p>
      <w:pPr>
        <w:pStyle w:val="Normal"/>
        <w:widowControl/>
        <w:numPr>
          <w:ilvl w:val="0"/>
          <w:numId w:val="1"/>
        </w:numPr>
        <w:tabs>
          <w:tab w:val="clear" w:pos="709"/>
          <w:tab w:val="left" w:pos="285" w:leader="none"/>
        </w:tabs>
        <w:bidi w:val="0"/>
        <w:spacing w:lineRule="auto" w:line="240" w:before="0" w:after="0"/>
        <w:ind w:left="737" w:right="0" w:hanging="737"/>
        <w:jc w:val="left"/>
        <w:rPr>
          <w:rFonts w:ascii="Times New Roman" w:hAnsi="Times New Roman"/>
          <w:sz w:val="24"/>
          <w:szCs w:val="24"/>
        </w:rPr>
      </w:pPr>
      <w:r>
        <w:rPr>
          <w:rFonts w:cs="Times New Roman"/>
          <w:b w:val="false"/>
          <w:bCs w:val="false"/>
          <w:sz w:val="24"/>
          <w:szCs w:val="24"/>
        </w:rPr>
        <w:t>Кряквина Елизавета, ученица школы №20</w:t>
      </w:r>
    </w:p>
    <w:p>
      <w:pPr>
        <w:pStyle w:val="Normal"/>
        <w:widowControl/>
        <w:numPr>
          <w:ilvl w:val="0"/>
          <w:numId w:val="1"/>
        </w:numPr>
        <w:tabs>
          <w:tab w:val="clear" w:pos="709"/>
          <w:tab w:val="left" w:pos="285" w:leader="none"/>
        </w:tabs>
        <w:bidi w:val="0"/>
        <w:spacing w:lineRule="auto" w:line="240" w:before="0" w:after="0"/>
        <w:ind w:left="737" w:right="0" w:hanging="737"/>
        <w:jc w:val="left"/>
        <w:rPr/>
      </w:pPr>
      <w:r>
        <w:rPr>
          <w:rFonts w:cs="Times New Roman"/>
          <w:b w:val="false"/>
          <w:bCs w:val="false"/>
          <w:sz w:val="24"/>
          <w:szCs w:val="24"/>
        </w:rPr>
        <w:t>Панова Виктория, ученица школы №20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Arial Unicode MS" w:cs="Mangal"/>
        <w:kern w:val="2"/>
        <w:sz w:val="20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jc w:val="left"/>
    </w:pPr>
    <w:rPr>
      <w:rFonts w:ascii="Times New Roman" w:hAnsi="Times New Roman" w:eastAsia="Arial Unicode MS" w:cs="Mangal"/>
      <w:color w:val="auto"/>
      <w:kern w:val="2"/>
      <w:sz w:val="24"/>
      <w:szCs w:val="24"/>
      <w:lang w:val="ru-RU" w:eastAsia="zh-CN" w:bidi="hi-IN"/>
    </w:rPr>
  </w:style>
  <w:style w:type="character" w:styleId="Style14">
    <w:name w:val="Символ нумерации"/>
    <w:qFormat/>
    <w:rPr/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Times New Roman" w:hAnsi="Times New Roman" w:eastAsia="Microsoft YaHei" w:cs="Mang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ascii="Times New Roman" w:hAnsi="Times New Roman" w:cs="Mang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ascii="Times New Roman" w:hAnsi="Times New Roman" w:cs="Mang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Times New Roman" w:hAnsi="Times New Roman" w:cs="Mangal"/>
    </w:rPr>
  </w:style>
  <w:style w:type="paragraph" w:styleId="Style20">
    <w:name w:val="Содержимое таблицы"/>
    <w:basedOn w:val="Normal"/>
    <w:qFormat/>
    <w:pPr>
      <w:suppressLineNumbers/>
    </w:pPr>
    <w:rPr/>
  </w:style>
  <w:style w:type="paragraph" w:styleId="Style21">
    <w:name w:val="Заголовок таблицы"/>
    <w:basedOn w:val="Style20"/>
    <w:qFormat/>
    <w:pPr>
      <w:suppressLineNumbers/>
      <w:jc w:val="center"/>
    </w:pPr>
    <w:rPr>
      <w:b/>
      <w:bCs/>
    </w:rPr>
  </w:style>
  <w:style w:type="paragraph" w:styleId="ListParagraph">
    <w:name w:val="List Paragraph"/>
    <w:basedOn w:val="Normal"/>
    <w:qFormat/>
    <w:pPr>
      <w:spacing w:before="168" w:after="0"/>
      <w:ind w:left="720" w:firstLine="709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LibreOffice/6.1.4.2$Linux_X86_64 LibreOffice_project/10$Build-2</Application>
  <Pages>1</Pages>
  <Words>189</Words>
  <Characters>1220</Characters>
  <CharactersWithSpaces>1378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2018-04-30T12:56:37Z</dcterms:created>
  <dc:creator/>
  <dc:description/>
  <dc:language>ru-RU</dc:language>
  <cp:lastModifiedBy/>
  <dcterms:modified xsi:type="dcterms:W3CDTF">2019-01-28T16:42:44Z</dcterms:modified>
  <cp:revision>2</cp:revision>
  <dc:subject/>
  <dc:title/>
</cp:coreProperties>
</file>